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43B09" w14:textId="0F7809DE" w:rsidR="007B013B" w:rsidRPr="00D93E74" w:rsidRDefault="00D93E74" w:rsidP="007B013B">
      <w:pPr>
        <w:pStyle w:val="BodyText"/>
        <w:spacing w:line="276" w:lineRule="auto"/>
        <w:ind w:left="0" w:right="7144"/>
        <w:rPr>
          <w:rFonts w:cs="Lucida Sans Unicode"/>
          <w:i/>
          <w:iCs/>
          <w:spacing w:val="-2"/>
          <w:lang w:val="en-GB"/>
        </w:rPr>
      </w:pPr>
      <w:r>
        <w:rPr>
          <w:rFonts w:cs="Lucida Sans Unicode"/>
          <w:i/>
          <w:iCs/>
          <w:spacing w:val="-2"/>
          <w:lang w:val="en-GB"/>
        </w:rPr>
        <w:t>For immediate release</w:t>
      </w:r>
      <w:bookmarkStart w:id="0" w:name="_GoBack"/>
      <w:bookmarkEnd w:id="0"/>
    </w:p>
    <w:p w14:paraId="4839B54A" w14:textId="77777777" w:rsidR="007B013B" w:rsidRPr="00917EC1" w:rsidRDefault="007B013B" w:rsidP="007B013B">
      <w:pPr>
        <w:pStyle w:val="BodyText"/>
        <w:spacing w:line="276" w:lineRule="auto"/>
        <w:ind w:left="0" w:right="7144"/>
        <w:rPr>
          <w:rFonts w:cs="Lucida Sans Unicode"/>
          <w:spacing w:val="-2"/>
          <w:sz w:val="10"/>
          <w:lang w:val="en-GB"/>
        </w:rPr>
      </w:pPr>
    </w:p>
    <w:p w14:paraId="68ECBCBC" w14:textId="4DD8D27F" w:rsidR="007B013B" w:rsidRPr="00917EC1" w:rsidRDefault="00BB21FA" w:rsidP="007B013B">
      <w:pPr>
        <w:pStyle w:val="BodyText"/>
        <w:spacing w:line="276" w:lineRule="auto"/>
        <w:ind w:left="0" w:right="7144"/>
        <w:rPr>
          <w:rFonts w:cs="Lucida Sans Unicode"/>
          <w:spacing w:val="-2"/>
          <w:lang w:val="en-GB"/>
        </w:rPr>
      </w:pPr>
      <w:r>
        <w:rPr>
          <w:rFonts w:cs="Lucida Sans Unicode"/>
          <w:spacing w:val="-2"/>
          <w:highlight w:val="yellow"/>
          <w:lang w:val="en-GB"/>
        </w:rPr>
        <w:t>28</w:t>
      </w:r>
      <w:r w:rsidR="007B013B" w:rsidRPr="00917EC1">
        <w:rPr>
          <w:rFonts w:cs="Lucida Sans Unicode"/>
          <w:spacing w:val="-2"/>
          <w:highlight w:val="yellow"/>
          <w:lang w:val="en-GB"/>
        </w:rPr>
        <w:t xml:space="preserve"> March 2021</w:t>
      </w:r>
    </w:p>
    <w:p w14:paraId="5D1164DE" w14:textId="77777777" w:rsidR="007B013B" w:rsidRPr="00917EC1" w:rsidRDefault="007B013B" w:rsidP="007B013B">
      <w:pPr>
        <w:pStyle w:val="BodyText"/>
        <w:spacing w:line="276" w:lineRule="auto"/>
        <w:ind w:left="0" w:right="7144"/>
        <w:rPr>
          <w:rFonts w:cs="Lucida Sans Unicode"/>
          <w:sz w:val="12"/>
          <w:lang w:val="en-GB"/>
        </w:rPr>
      </w:pPr>
    </w:p>
    <w:p w14:paraId="7F577A0D" w14:textId="2EE52C6A" w:rsidR="007B013B" w:rsidRPr="00917EC1" w:rsidRDefault="00C02EA8" w:rsidP="008E4FEC">
      <w:pPr>
        <w:pBdr>
          <w:bottom w:val="single" w:sz="4" w:space="1" w:color="auto"/>
        </w:pBdr>
        <w:jc w:val="center"/>
        <w:rPr>
          <w:rFonts w:ascii="Lucida Sans Unicode" w:hAnsi="Lucida Sans Unicode" w:cs="Lucida Sans Unicode"/>
          <w:bCs/>
          <w:sz w:val="18"/>
          <w:szCs w:val="18"/>
          <w:lang w:val="en-GB"/>
        </w:rPr>
      </w:pPr>
      <w:r w:rsidRPr="00917EC1">
        <w:rPr>
          <w:rFonts w:ascii="Lucida Sans Unicode" w:hAnsi="Lucida Sans Unicode" w:cs="Lucida Sans Unicode"/>
          <w:b/>
          <w:bCs/>
          <w:sz w:val="32"/>
          <w:szCs w:val="32"/>
          <w:lang w:val="en-GB" w:eastAsia="en-GB"/>
        </w:rPr>
        <w:t>L</w:t>
      </w:r>
      <w:r w:rsidR="005861B9">
        <w:rPr>
          <w:rFonts w:ascii="Lucida Sans Unicode" w:hAnsi="Lucida Sans Unicode" w:cs="Lucida Sans Unicode"/>
          <w:b/>
          <w:bCs/>
          <w:sz w:val="32"/>
          <w:szCs w:val="32"/>
          <w:lang w:val="en-GB" w:eastAsia="en-GB"/>
        </w:rPr>
        <w:t>IGHTS OFF AT SUNGEI WAY BREWERY</w:t>
      </w:r>
      <w:r w:rsidR="00B41F22" w:rsidRPr="00917EC1">
        <w:rPr>
          <w:rFonts w:ascii="Lucida Sans Unicode" w:hAnsi="Lucida Sans Unicode" w:cs="Lucida Sans Unicode"/>
          <w:b/>
          <w:bCs/>
          <w:sz w:val="32"/>
          <w:szCs w:val="32"/>
          <w:lang w:val="en-GB" w:eastAsia="en-GB"/>
        </w:rPr>
        <w:t xml:space="preserve"> </w:t>
      </w:r>
      <w:r w:rsidR="00353578" w:rsidRPr="00917EC1">
        <w:rPr>
          <w:rFonts w:ascii="Lucida Sans Unicode" w:hAnsi="Lucida Sans Unicode" w:cs="Lucida Sans Unicode"/>
          <w:b/>
          <w:bCs/>
          <w:sz w:val="32"/>
          <w:szCs w:val="32"/>
          <w:lang w:val="en-GB" w:eastAsia="en-GB"/>
        </w:rPr>
        <w:br/>
      </w:r>
      <w:r w:rsidRPr="00917EC1">
        <w:rPr>
          <w:rFonts w:ascii="Lucida Sans Unicode" w:hAnsi="Lucida Sans Unicode" w:cs="Lucida Sans Unicode"/>
          <w:bCs/>
          <w:i/>
          <w:sz w:val="24"/>
          <w:szCs w:val="32"/>
          <w:lang w:val="en-GB" w:eastAsia="en-GB"/>
        </w:rPr>
        <w:t xml:space="preserve">HEINEKEN Malaysia </w:t>
      </w:r>
      <w:r w:rsidR="005861B9">
        <w:rPr>
          <w:rFonts w:ascii="Lucida Sans Unicode" w:hAnsi="Lucida Sans Unicode" w:cs="Lucida Sans Unicode"/>
          <w:bCs/>
          <w:i/>
          <w:sz w:val="24"/>
          <w:szCs w:val="32"/>
          <w:lang w:val="en-GB" w:eastAsia="en-GB"/>
        </w:rPr>
        <w:t>celebrates</w:t>
      </w:r>
      <w:r w:rsidRPr="00917EC1">
        <w:rPr>
          <w:rFonts w:ascii="Lucida Sans Unicode" w:hAnsi="Lucida Sans Unicode" w:cs="Lucida Sans Unicode"/>
          <w:bCs/>
          <w:i/>
          <w:sz w:val="24"/>
          <w:szCs w:val="32"/>
          <w:lang w:val="en-GB" w:eastAsia="en-GB"/>
        </w:rPr>
        <w:t xml:space="preserve"> Earth Hour </w:t>
      </w:r>
      <w:r w:rsidR="005861B9">
        <w:rPr>
          <w:rFonts w:ascii="Lucida Sans Unicode" w:hAnsi="Lucida Sans Unicode" w:cs="Lucida Sans Unicode"/>
          <w:bCs/>
          <w:i/>
          <w:sz w:val="24"/>
          <w:szCs w:val="32"/>
          <w:lang w:val="en-GB" w:eastAsia="en-GB"/>
        </w:rPr>
        <w:t>to reassert</w:t>
      </w:r>
      <w:r w:rsidRPr="00917EC1">
        <w:rPr>
          <w:rFonts w:ascii="Lucida Sans Unicode" w:hAnsi="Lucida Sans Unicode" w:cs="Lucida Sans Unicode"/>
          <w:bCs/>
          <w:i/>
          <w:sz w:val="24"/>
          <w:szCs w:val="32"/>
          <w:lang w:val="en-GB" w:eastAsia="en-GB"/>
        </w:rPr>
        <w:t xml:space="preserve"> Sustainability Commitments</w:t>
      </w:r>
    </w:p>
    <w:p w14:paraId="59F24A05" w14:textId="77777777" w:rsidR="007B013B" w:rsidRPr="00917EC1" w:rsidRDefault="007B013B" w:rsidP="007B013B">
      <w:pPr>
        <w:spacing w:line="276" w:lineRule="auto"/>
        <w:jc w:val="both"/>
        <w:rPr>
          <w:rFonts w:ascii="Lucida Sans Unicode" w:eastAsia="Lucida Sans Unicode" w:hAnsi="Lucida Sans Unicode" w:cs="Lucida Sans Unicode"/>
          <w:bCs/>
          <w:sz w:val="20"/>
          <w:szCs w:val="20"/>
          <w:lang w:val="en-GB"/>
        </w:rPr>
      </w:pPr>
    </w:p>
    <w:p w14:paraId="6E303622" w14:textId="7391DFF9" w:rsidR="00A14BB3" w:rsidRPr="00917EC1" w:rsidRDefault="00A14BB3" w:rsidP="00DD54E1">
      <w:pPr>
        <w:widowControl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Heineken Malaysia Berhad (HEIN</w:t>
      </w:r>
      <w:r w:rsidR="005861B9">
        <w:rPr>
          <w:rFonts w:ascii="Lucida Sans Unicode" w:hAnsi="Lucida Sans Unicode" w:cs="Lucida Sans Unicode"/>
          <w:sz w:val="20"/>
          <w:szCs w:val="20"/>
          <w:lang w:val="en-GB"/>
        </w:rPr>
        <w:t>EKEN Malaysia) switched off non-essential</w:t>
      </w:r>
      <w:r w:rsidR="00C02EA8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lights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at its </w:t>
      </w:r>
      <w:r w:rsidR="003F24B2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Sungei Way </w:t>
      </w:r>
      <w:r w:rsidR="00060294" w:rsidRPr="00917EC1">
        <w:rPr>
          <w:rFonts w:ascii="Lucida Sans Unicode" w:hAnsi="Lucida Sans Unicode" w:cs="Lucida Sans Unicode"/>
          <w:sz w:val="20"/>
          <w:szCs w:val="20"/>
          <w:lang w:val="en-GB"/>
        </w:rPr>
        <w:t>B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rewery during Earth Hour 2021</w:t>
      </w:r>
      <w:r w:rsidR="00C02EA8" w:rsidRPr="00917EC1">
        <w:rPr>
          <w:rFonts w:ascii="Lucida Sans Unicode" w:hAnsi="Lucida Sans Unicode" w:cs="Lucida Sans Unicode"/>
          <w:sz w:val="20"/>
          <w:szCs w:val="20"/>
          <w:lang w:val="en-GB"/>
        </w:rPr>
        <w:t>,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C02EA8" w:rsidRPr="00917EC1">
        <w:rPr>
          <w:rFonts w:ascii="Lucida Sans Unicode" w:hAnsi="Lucida Sans Unicode" w:cs="Lucida Sans Unicode"/>
          <w:sz w:val="20"/>
          <w:szCs w:val="20"/>
          <w:lang w:val="en-GB"/>
        </w:rPr>
        <w:t>symboli</w:t>
      </w:r>
      <w:r w:rsidR="00A51B00" w:rsidRPr="00917EC1">
        <w:rPr>
          <w:rFonts w:ascii="Lucida Sans Unicode" w:hAnsi="Lucida Sans Unicode" w:cs="Lucida Sans Unicode"/>
          <w:sz w:val="20"/>
          <w:szCs w:val="20"/>
          <w:lang w:val="en-GB"/>
        </w:rPr>
        <w:t>s</w:t>
      </w:r>
      <w:r w:rsidR="00C02EA8" w:rsidRPr="00917EC1">
        <w:rPr>
          <w:rFonts w:ascii="Lucida Sans Unicode" w:hAnsi="Lucida Sans Unicode" w:cs="Lucida Sans Unicode"/>
          <w:sz w:val="20"/>
          <w:szCs w:val="20"/>
          <w:lang w:val="en-GB"/>
        </w:rPr>
        <w:t>ing the Company’s commitment towards protecting the planet through its Brewing a Better World sustainability strategy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. </w:t>
      </w:r>
    </w:p>
    <w:p w14:paraId="57F8B626" w14:textId="27C8E395" w:rsidR="00C02EA8" w:rsidRPr="00917EC1" w:rsidRDefault="00C02EA8" w:rsidP="00DD54E1">
      <w:pPr>
        <w:widowControl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The brewer of international brands including Heineken®, Guinness, Tiger, Anchor, and Apple</w:t>
      </w:r>
      <w:r w:rsidR="005861B9">
        <w:rPr>
          <w:rFonts w:ascii="Lucida Sans Unicode" w:hAnsi="Lucida Sans Unicode" w:cs="Lucida Sans Unicode"/>
          <w:sz w:val="20"/>
          <w:szCs w:val="20"/>
          <w:lang w:val="en-GB"/>
        </w:rPr>
        <w:t xml:space="preserve"> Fox Cider, ha</w:t>
      </w:r>
      <w:r w:rsidR="00D93E74">
        <w:rPr>
          <w:rFonts w:ascii="Lucida Sans Unicode" w:hAnsi="Lucida Sans Unicode" w:cs="Lucida Sans Unicode"/>
          <w:sz w:val="20"/>
          <w:szCs w:val="20"/>
          <w:lang w:val="en-GB"/>
        </w:rPr>
        <w:t>s</w:t>
      </w:r>
      <w:r w:rsidR="005861B9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made significant strides in </w:t>
      </w:r>
      <w:r w:rsidR="005861B9">
        <w:rPr>
          <w:rFonts w:ascii="Lucida Sans Unicode" w:hAnsi="Lucida Sans Unicode" w:cs="Lucida Sans Unicode"/>
          <w:sz w:val="20"/>
          <w:szCs w:val="20"/>
          <w:lang w:val="en-GB"/>
        </w:rPr>
        <w:t xml:space="preserve">its 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sustainability journey</w:t>
      </w:r>
      <w:r w:rsidR="008077A8" w:rsidRPr="00917EC1">
        <w:rPr>
          <w:rFonts w:ascii="Lucida Sans Unicode" w:hAnsi="Lucida Sans Unicode" w:cs="Lucida Sans Unicode"/>
          <w:sz w:val="20"/>
          <w:szCs w:val="20"/>
          <w:lang w:val="en-GB"/>
        </w:rPr>
        <w:t>. Since 201</w:t>
      </w:r>
      <w:r w:rsidR="005861B9">
        <w:rPr>
          <w:rFonts w:ascii="Lucida Sans Unicode" w:hAnsi="Lucida Sans Unicode" w:cs="Lucida Sans Unicode"/>
          <w:sz w:val="20"/>
          <w:szCs w:val="20"/>
          <w:lang w:val="en-GB"/>
        </w:rPr>
        <w:t>4, HEINEKEN Malaysia has cut</w:t>
      </w:r>
      <w:r w:rsidR="008077A8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carbon emissions in production by 15.</w:t>
      </w:r>
      <w:r w:rsidR="00EB3CEA" w:rsidRPr="00917EC1">
        <w:rPr>
          <w:rFonts w:ascii="Lucida Sans Unicode" w:hAnsi="Lucida Sans Unicode" w:cs="Lucida Sans Unicode"/>
          <w:sz w:val="20"/>
          <w:szCs w:val="20"/>
          <w:lang w:val="en-GB"/>
        </w:rPr>
        <w:t>2</w:t>
      </w:r>
      <w:r w:rsidR="008077A8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%, </w:t>
      </w:r>
      <w:r w:rsidR="005861B9">
        <w:rPr>
          <w:rFonts w:ascii="Lucida Sans Unicode" w:hAnsi="Lucida Sans Unicode" w:cs="Lucida Sans Unicode"/>
          <w:sz w:val="20"/>
          <w:szCs w:val="20"/>
          <w:lang w:val="en-GB"/>
        </w:rPr>
        <w:t>reduced electricity consumption by 10%, decreased thermal energy consumption by 21%, and increased usage of renewable biogas by 90%.</w:t>
      </w:r>
      <w:r w:rsidR="003B63B3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Additionally, the brewer has practiced zero waste to landfi</w:t>
      </w:r>
      <w:r w:rsidR="005861B9">
        <w:rPr>
          <w:rFonts w:ascii="Lucida Sans Unicode" w:hAnsi="Lucida Sans Unicode" w:cs="Lucida Sans Unicode"/>
          <w:sz w:val="20"/>
          <w:szCs w:val="20"/>
          <w:lang w:val="en-GB"/>
        </w:rPr>
        <w:t xml:space="preserve">ll since 2017, ensuring all </w:t>
      </w:r>
      <w:r w:rsidR="003B63B3" w:rsidRPr="00917EC1">
        <w:rPr>
          <w:rFonts w:ascii="Lucida Sans Unicode" w:hAnsi="Lucida Sans Unicode" w:cs="Lucida Sans Unicode"/>
          <w:sz w:val="20"/>
          <w:szCs w:val="20"/>
          <w:lang w:val="en-GB"/>
        </w:rPr>
        <w:t>by-p</w:t>
      </w:r>
      <w:r w:rsidR="005861B9">
        <w:rPr>
          <w:rFonts w:ascii="Lucida Sans Unicode" w:hAnsi="Lucida Sans Unicode" w:cs="Lucida Sans Unicode"/>
          <w:sz w:val="20"/>
          <w:szCs w:val="20"/>
          <w:lang w:val="en-GB"/>
        </w:rPr>
        <w:t xml:space="preserve">roduct waste from production are </w:t>
      </w:r>
      <w:r w:rsidR="003B63B3" w:rsidRPr="00917EC1">
        <w:rPr>
          <w:rFonts w:ascii="Lucida Sans Unicode" w:hAnsi="Lucida Sans Unicode" w:cs="Lucida Sans Unicode"/>
          <w:sz w:val="20"/>
          <w:szCs w:val="20"/>
          <w:lang w:val="en-GB"/>
        </w:rPr>
        <w:t>recycled.</w:t>
      </w:r>
    </w:p>
    <w:p w14:paraId="1315413A" w14:textId="1C5099C0" w:rsidR="00496980" w:rsidRPr="00917EC1" w:rsidRDefault="00DD7781" w:rsidP="008012D8">
      <w:pPr>
        <w:widowControl/>
        <w:tabs>
          <w:tab w:val="left" w:pos="6030"/>
        </w:tabs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Commenting on the</w:t>
      </w:r>
      <w:r w:rsidR="00011C7B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Earth Hour 2021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initiative, Roland Bala, Managing Director of HEINEKEN Malaysia said, </w:t>
      </w:r>
      <w:r w:rsidR="00701C03" w:rsidRPr="00917EC1">
        <w:rPr>
          <w:rFonts w:ascii="Lucida Sans Unicode" w:hAnsi="Lucida Sans Unicode" w:cs="Lucida Sans Unicode"/>
          <w:sz w:val="20"/>
          <w:szCs w:val="20"/>
          <w:lang w:val="en-GB"/>
        </w:rPr>
        <w:t>“</w:t>
      </w:r>
      <w:r w:rsidR="003B63B3" w:rsidRPr="00917EC1">
        <w:rPr>
          <w:rFonts w:ascii="Lucida Sans Unicode" w:hAnsi="Lucida Sans Unicode" w:cs="Lucida Sans Unicode"/>
          <w:sz w:val="20"/>
          <w:szCs w:val="20"/>
          <w:lang w:val="en-GB"/>
        </w:rPr>
        <w:t>Switching off our lights for one hour is a symbolic act, but one that carries an important meaning. It is a reminder for</w:t>
      </w:r>
      <w:r w:rsidR="001A23AC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all of</w:t>
      </w:r>
      <w:r w:rsidR="003B63B3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us at HEINEKEN Malaysia to put sustainability at the core of everything we do.</w:t>
      </w:r>
      <w:r w:rsidR="00496980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3B63B3" w:rsidRPr="00917EC1">
        <w:rPr>
          <w:rFonts w:ascii="Lucida Sans Unicode" w:hAnsi="Lucida Sans Unicode" w:cs="Lucida Sans Unicode"/>
          <w:sz w:val="20"/>
          <w:szCs w:val="20"/>
          <w:lang w:val="en-GB"/>
        </w:rPr>
        <w:t>We take pride in the work that has been done to protect water resources, cut emissions, recycle waste, and source sustainably. As a responsible and progressive brewer, we are guided by our purpose to brew a sustainable future for our people, planet and business.”</w:t>
      </w:r>
    </w:p>
    <w:p w14:paraId="5DBBC530" w14:textId="6FBE0C1E" w:rsidR="00496980" w:rsidRPr="00917EC1" w:rsidRDefault="00496980" w:rsidP="00496980">
      <w:pPr>
        <w:widowControl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HEINEKEN Malaysia’s </w:t>
      </w:r>
      <w:r w:rsidR="001A23AC" w:rsidRPr="00917EC1">
        <w:rPr>
          <w:rFonts w:ascii="Lucida Sans Unicode" w:hAnsi="Lucida Sans Unicode" w:cs="Lucida Sans Unicode"/>
          <w:sz w:val="20"/>
          <w:szCs w:val="20"/>
          <w:lang w:val="en-GB"/>
        </w:rPr>
        <w:t>ongoing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efforts in sustainability</w:t>
      </w:r>
      <w:r w:rsidR="001A23AC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D01952">
        <w:rPr>
          <w:rFonts w:ascii="Lucida Sans Unicode" w:hAnsi="Lucida Sans Unicode" w:cs="Lucida Sans Unicode"/>
          <w:sz w:val="20"/>
          <w:szCs w:val="20"/>
          <w:lang w:val="en-GB"/>
        </w:rPr>
        <w:t>has been recognised for three</w:t>
      </w:r>
      <w:r w:rsidR="000F5E38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consecutive years</w:t>
      </w:r>
      <w:r w:rsidR="001A23AC" w:rsidRPr="00917EC1">
        <w:rPr>
          <w:rFonts w:ascii="Lucida Sans Unicode" w:hAnsi="Lucida Sans Unicode" w:cs="Lucida Sans Unicode"/>
          <w:sz w:val="20"/>
          <w:szCs w:val="20"/>
          <w:lang w:val="en-GB"/>
        </w:rPr>
        <w:t>,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D01952">
        <w:rPr>
          <w:rFonts w:ascii="Lucida Sans Unicode" w:hAnsi="Lucida Sans Unicode" w:cs="Lucida Sans Unicode"/>
          <w:sz w:val="20"/>
          <w:szCs w:val="20"/>
          <w:lang w:val="en-GB"/>
        </w:rPr>
        <w:t xml:space="preserve">clinching multiple </w:t>
      </w:r>
      <w:r w:rsidR="001A23AC" w:rsidRPr="00917EC1">
        <w:rPr>
          <w:rFonts w:ascii="Lucida Sans Unicode" w:hAnsi="Lucida Sans Unicode" w:cs="Lucida Sans Unicode"/>
          <w:sz w:val="20"/>
          <w:szCs w:val="20"/>
          <w:lang w:val="en-GB"/>
        </w:rPr>
        <w:t>awards at the S</w:t>
      </w:r>
      <w:r w:rsidR="00BB21FA">
        <w:rPr>
          <w:rFonts w:ascii="Lucida Sans Unicode" w:hAnsi="Lucida Sans Unicode" w:cs="Lucida Sans Unicode"/>
          <w:sz w:val="20"/>
          <w:szCs w:val="20"/>
          <w:lang w:val="en-GB"/>
        </w:rPr>
        <w:t>ustainable Business Awards</w:t>
      </w:r>
      <w:r w:rsidR="001A23AC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D01952">
        <w:rPr>
          <w:rFonts w:ascii="Lucida Sans Unicode" w:hAnsi="Lucida Sans Unicode" w:cs="Lucida Sans Unicode"/>
          <w:sz w:val="20"/>
          <w:szCs w:val="20"/>
          <w:lang w:val="en-GB"/>
        </w:rPr>
        <w:t>in 2018 and 2019</w:t>
      </w:r>
      <w:r w:rsidR="001A23AC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D01952">
        <w:rPr>
          <w:rFonts w:ascii="Lucida Sans Unicode" w:hAnsi="Lucida Sans Unicode" w:cs="Lucida Sans Unicode"/>
          <w:sz w:val="20"/>
          <w:szCs w:val="20"/>
          <w:lang w:val="en-GB"/>
        </w:rPr>
        <w:t>as well as being named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D01952">
        <w:rPr>
          <w:rFonts w:ascii="Lucida Sans Unicode" w:hAnsi="Lucida Sans Unicode" w:cs="Lucida Sans Unicode"/>
          <w:sz w:val="20"/>
          <w:szCs w:val="20"/>
          <w:lang w:val="en-GB"/>
        </w:rPr>
        <w:t xml:space="preserve">Company of the Year for Manufacturing (Beverage Industry) at the 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Sustainab</w:t>
      </w:r>
      <w:r w:rsidR="00D01952">
        <w:rPr>
          <w:rFonts w:ascii="Lucida Sans Unicode" w:hAnsi="Lucida Sans Unicode" w:cs="Lucida Sans Unicode"/>
          <w:sz w:val="20"/>
          <w:szCs w:val="20"/>
          <w:lang w:val="en-GB"/>
        </w:rPr>
        <w:t>ility &amp; CSR Malaysia Awards from 2018 to 2020,</w:t>
      </w:r>
      <w:r w:rsidR="00BB21FA">
        <w:rPr>
          <w:rFonts w:ascii="Lucida Sans Unicode" w:hAnsi="Lucida Sans Unicode" w:cs="Lucida Sans Unicode"/>
          <w:sz w:val="20"/>
          <w:szCs w:val="20"/>
          <w:lang w:val="en-GB"/>
        </w:rPr>
        <w:t xml:space="preserve"> highlighting</w:t>
      </w:r>
      <w:r w:rsidR="00A51B00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the brewer’s </w:t>
      </w:r>
      <w:r w:rsidR="00BB21FA">
        <w:rPr>
          <w:rFonts w:ascii="Lucida Sans Unicode" w:hAnsi="Lucida Sans Unicode" w:cs="Lucida Sans Unicode"/>
          <w:sz w:val="20"/>
          <w:szCs w:val="20"/>
          <w:lang w:val="en-GB"/>
        </w:rPr>
        <w:t>achievements</w:t>
      </w:r>
      <w:r w:rsidR="00A51B00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067222" w:rsidRPr="00917EC1">
        <w:rPr>
          <w:rFonts w:ascii="Lucida Sans Unicode" w:hAnsi="Lucida Sans Unicode" w:cs="Lucida Sans Unicode"/>
          <w:sz w:val="20"/>
          <w:szCs w:val="20"/>
          <w:lang w:val="en-GB"/>
        </w:rPr>
        <w:t>in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water</w:t>
      </w:r>
      <w:r w:rsidR="00067222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and environmental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protection, growing with local communities, and supporting its stakeholders. </w:t>
      </w:r>
    </w:p>
    <w:p w14:paraId="0C963ACD" w14:textId="5DD85858" w:rsidR="00294D0F" w:rsidRPr="00917EC1" w:rsidRDefault="00B70A68" w:rsidP="007A4DCC">
      <w:pPr>
        <w:widowControl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Renuka Indrarajah, Corporate Affairs and Legal Director of HEINEKEN Malaysia said, </w:t>
      </w:r>
      <w:r w:rsidR="00F61896" w:rsidRPr="00917EC1">
        <w:rPr>
          <w:rFonts w:ascii="Lucida Sans Unicode" w:hAnsi="Lucida Sans Unicode" w:cs="Lucida Sans Unicode"/>
          <w:sz w:val="20"/>
          <w:szCs w:val="20"/>
          <w:lang w:val="en-GB"/>
        </w:rPr>
        <w:t>“</w:t>
      </w:r>
      <w:r w:rsidR="003B63B3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Our commitment to sustainability extends beyond our brewery and business operations. Through our CSR arm SPARK Foundation, we </w:t>
      </w:r>
      <w:r w:rsidR="00067222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aim to </w:t>
      </w:r>
      <w:r w:rsidR="003B63B3" w:rsidRPr="00917EC1">
        <w:rPr>
          <w:rFonts w:ascii="Lucida Sans Unicode" w:hAnsi="Lucida Sans Unicode" w:cs="Lucida Sans Unicode"/>
          <w:sz w:val="20"/>
          <w:szCs w:val="20"/>
          <w:lang w:val="en-GB"/>
        </w:rPr>
        <w:t>spark positive change for the environment and society.</w:t>
      </w:r>
      <w:r w:rsidR="00067222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3B63B3" w:rsidRPr="00917EC1">
        <w:rPr>
          <w:rFonts w:ascii="Lucida Sans Unicode" w:hAnsi="Lucida Sans Unicode" w:cs="Lucida Sans Unicode"/>
          <w:sz w:val="20"/>
          <w:szCs w:val="20"/>
          <w:lang w:val="en-GB"/>
        </w:rPr>
        <w:t>Recently, in conjunction with World Water Day, we reaffirmed our commitment to fully balance the water we use in our production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.</w:t>
      </w:r>
      <w:r w:rsidR="00067222"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Our long-standing partnerships with NGOs and communities are aimed at protecting the health of rivers, our main source of water, and it is important that we are consistent in our efforts. </w:t>
      </w:r>
      <w:r w:rsidR="001166F3" w:rsidRPr="00917EC1">
        <w:rPr>
          <w:rFonts w:ascii="Lucida Sans Unicode" w:hAnsi="Lucida Sans Unicode" w:cs="Lucida Sans Unicode"/>
          <w:sz w:val="20"/>
          <w:szCs w:val="20"/>
          <w:lang w:val="en-GB"/>
        </w:rPr>
        <w:t>Just last year, we were able to achieve several sustainability milestones and we are looking forward to making a bigger impact to the environment and to society.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”</w:t>
      </w:r>
    </w:p>
    <w:p w14:paraId="607E3DC2" w14:textId="7B5F5183" w:rsidR="00067222" w:rsidRPr="00917EC1" w:rsidRDefault="001166F3" w:rsidP="007A4DCC">
      <w:pPr>
        <w:widowControl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HEINEKEN Malaysia’s </w:t>
      </w:r>
      <w:proofErr w:type="gramStart"/>
      <w:r w:rsidR="00BB21FA">
        <w:rPr>
          <w:rFonts w:ascii="Lucida Sans Unicode" w:hAnsi="Lucida Sans Unicode" w:cs="Lucida Sans Unicode"/>
          <w:sz w:val="20"/>
          <w:szCs w:val="20"/>
          <w:lang w:val="en-GB"/>
        </w:rPr>
        <w:t>Brewing</w:t>
      </w:r>
      <w:proofErr w:type="gramEnd"/>
      <w:r w:rsidR="00BB21FA">
        <w:rPr>
          <w:rFonts w:ascii="Lucida Sans Unicode" w:hAnsi="Lucida Sans Unicode" w:cs="Lucida Sans Unicode"/>
          <w:sz w:val="20"/>
          <w:szCs w:val="20"/>
          <w:lang w:val="en-GB"/>
        </w:rPr>
        <w:t xml:space="preserve"> a Better World sustainability strategy covers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six key areas</w:t>
      </w:r>
      <w:r w:rsidR="00B16CD3" w:rsidRPr="00917EC1">
        <w:rPr>
          <w:rFonts w:ascii="Lucida Sans Unicode" w:hAnsi="Lucida Sans Unicode" w:cs="Lucida Sans Unicode"/>
          <w:sz w:val="20"/>
          <w:szCs w:val="20"/>
          <w:lang w:val="en-GB"/>
        </w:rPr>
        <w:t>:</w:t>
      </w:r>
    </w:p>
    <w:p w14:paraId="0AB14475" w14:textId="2DD81CD8" w:rsidR="001166F3" w:rsidRPr="00917EC1" w:rsidRDefault="00EB3CEA" w:rsidP="001166F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Reducing C</w:t>
      </w:r>
      <w:r w:rsidR="00B16CD3" w:rsidRPr="00917EC1">
        <w:rPr>
          <w:rFonts w:ascii="Lucida Sans Unicode" w:hAnsi="Lucida Sans Unicode" w:cs="Lucida Sans Unicode"/>
          <w:sz w:val="20"/>
          <w:szCs w:val="20"/>
          <w:lang w:val="en-GB"/>
        </w:rPr>
        <w:t>0</w:t>
      </w:r>
      <w:r w:rsidRPr="00917EC1">
        <w:rPr>
          <w:rFonts w:ascii="Lucida Sans Unicode" w:hAnsi="Lucida Sans Unicode" w:cs="Lucida Sans Unicode"/>
          <w:sz w:val="20"/>
          <w:szCs w:val="20"/>
          <w:vertAlign w:val="subscript"/>
          <w:lang w:val="en-GB"/>
        </w:rPr>
        <w:t>2</w:t>
      </w: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 xml:space="preserve"> emissions</w:t>
      </w:r>
    </w:p>
    <w:p w14:paraId="19BA080A" w14:textId="2501FB50" w:rsidR="00EB3CEA" w:rsidRPr="00917EC1" w:rsidRDefault="00EB3CEA" w:rsidP="001166F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Protecting water resources</w:t>
      </w:r>
    </w:p>
    <w:p w14:paraId="581300A8" w14:textId="62A14E52" w:rsidR="00EB3CEA" w:rsidRPr="00917EC1" w:rsidRDefault="00EB3CEA" w:rsidP="001166F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Sourcing sustainability</w:t>
      </w:r>
    </w:p>
    <w:p w14:paraId="61468670" w14:textId="51C90603" w:rsidR="00EB3CEA" w:rsidRPr="00917EC1" w:rsidRDefault="00EB3CEA" w:rsidP="001166F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lastRenderedPageBreak/>
        <w:t>Advocating responsible consumption</w:t>
      </w:r>
    </w:p>
    <w:p w14:paraId="27F870F7" w14:textId="3299747F" w:rsidR="00EB3CEA" w:rsidRPr="00917EC1" w:rsidRDefault="00EB3CEA" w:rsidP="001166F3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Protecting health and safety</w:t>
      </w:r>
    </w:p>
    <w:p w14:paraId="673A3C87" w14:textId="60F64EFD" w:rsidR="00EB3CEA" w:rsidRPr="00917EC1" w:rsidRDefault="00EB3CEA" w:rsidP="008012D8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917EC1">
        <w:rPr>
          <w:rFonts w:ascii="Lucida Sans Unicode" w:hAnsi="Lucida Sans Unicode" w:cs="Lucida Sans Unicode"/>
          <w:sz w:val="20"/>
          <w:szCs w:val="20"/>
          <w:lang w:val="en-GB"/>
        </w:rPr>
        <w:t>Growing with communities</w:t>
      </w:r>
    </w:p>
    <w:p w14:paraId="231B4C80" w14:textId="12C6FAF0" w:rsidR="00E33213" w:rsidRDefault="00E33213" w:rsidP="007A4DCC">
      <w:pPr>
        <w:widowControl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 w:rsidRPr="00AA221F">
        <w:rPr>
          <w:rFonts w:ascii="Lucida Sans Unicode" w:hAnsi="Lucida Sans Unicode" w:cs="Lucida Sans Unicode"/>
          <w:sz w:val="20"/>
          <w:szCs w:val="20"/>
          <w:lang w:val="en-GB"/>
        </w:rPr>
        <w:t>Further information on HEINEKEN Malaysia’s sustainability and initiatives can be found in the attached infographic,</w:t>
      </w:r>
      <w:r w:rsidR="00EB3CEA" w:rsidRPr="00AA221F">
        <w:rPr>
          <w:rFonts w:ascii="Lucida Sans Unicode" w:hAnsi="Lucida Sans Unicode" w:cs="Lucida Sans Unicode"/>
          <w:sz w:val="20"/>
          <w:szCs w:val="20"/>
          <w:lang w:val="en-GB"/>
        </w:rPr>
        <w:t xml:space="preserve"> HEINEKEN Malaysia’s official website: </w:t>
      </w:r>
      <w:hyperlink r:id="rId11" w:history="1">
        <w:r w:rsidR="00EB3CEA" w:rsidRPr="00AA221F">
          <w:rPr>
            <w:rStyle w:val="Hyperlink"/>
            <w:rFonts w:ascii="Lucida Sans Unicode" w:hAnsi="Lucida Sans Unicode" w:cs="Lucida Sans Unicode"/>
            <w:sz w:val="20"/>
            <w:szCs w:val="20"/>
            <w:lang w:val="en-GB"/>
          </w:rPr>
          <w:t>https://www.heinekenmalaysia.com/</w:t>
        </w:r>
      </w:hyperlink>
      <w:r w:rsidR="00EB3CEA" w:rsidRPr="00AA221F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AA221F">
        <w:rPr>
          <w:rFonts w:ascii="Lucida Sans Unicode" w:hAnsi="Lucida Sans Unicode" w:cs="Lucida Sans Unicode"/>
          <w:sz w:val="20"/>
          <w:szCs w:val="20"/>
          <w:lang w:val="en-GB"/>
        </w:rPr>
        <w:t xml:space="preserve">or SPARK Foundation’s official website: </w:t>
      </w:r>
      <w:hyperlink r:id="rId12" w:history="1">
        <w:r w:rsidR="009D7052" w:rsidRPr="00AA221F">
          <w:rPr>
            <w:rStyle w:val="Hyperlink"/>
            <w:rFonts w:ascii="Lucida Sans Unicode" w:hAnsi="Lucida Sans Unicode" w:cs="Lucida Sans Unicode"/>
            <w:sz w:val="20"/>
            <w:szCs w:val="20"/>
            <w:lang w:val="en-GB"/>
          </w:rPr>
          <w:t>https://sparkfoundation.com.my/</w:t>
        </w:r>
      </w:hyperlink>
      <w:r w:rsidRPr="00AA221F">
        <w:rPr>
          <w:rFonts w:ascii="Lucida Sans Unicode" w:hAnsi="Lucida Sans Unicode" w:cs="Lucida Sans Unicode"/>
          <w:sz w:val="20"/>
          <w:szCs w:val="20"/>
          <w:lang w:val="en-GB"/>
        </w:rPr>
        <w:t xml:space="preserve">   </w:t>
      </w:r>
    </w:p>
    <w:p w14:paraId="769595D6" w14:textId="56CB3FB6" w:rsidR="00BB21FA" w:rsidRDefault="00BB21FA" w:rsidP="00BB21FA">
      <w:pPr>
        <w:widowControl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  <w:r>
        <w:rPr>
          <w:rFonts w:ascii="Lucida Sans Unicode" w:hAnsi="Lucida Sans Unicode" w:cs="Lucida Sans Unicode"/>
          <w:sz w:val="20"/>
          <w:szCs w:val="20"/>
          <w:lang w:val="en-GB"/>
        </w:rPr>
        <w:t>Earth H</w:t>
      </w:r>
      <w:r w:rsidRPr="00BB21FA">
        <w:rPr>
          <w:rFonts w:ascii="Lucida Sans Unicode" w:hAnsi="Lucida Sans Unicode" w:cs="Lucida Sans Unicode"/>
          <w:sz w:val="20"/>
          <w:szCs w:val="20"/>
          <w:lang w:val="en-GB"/>
        </w:rPr>
        <w:t>our is a global movement that aims to draw attention to climate issues by encouraging individuals, communities, and businesses to switch off non-essential lights for an hour. This happens annually on the last Saturday of March.</w:t>
      </w:r>
    </w:p>
    <w:p w14:paraId="4E580F78" w14:textId="23564D15" w:rsidR="00BB21FA" w:rsidRDefault="00BB21FA" w:rsidP="00BB21FA">
      <w:pPr>
        <w:widowControl/>
        <w:spacing w:after="160" w:line="259" w:lineRule="auto"/>
        <w:jc w:val="both"/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40D7D3FA" w14:textId="1B1FEBBF" w:rsidR="00BB21FA" w:rsidRPr="00AA221F" w:rsidRDefault="00BB21FA" w:rsidP="00BB21FA">
      <w:pPr>
        <w:widowControl/>
        <w:spacing w:after="160" w:line="259" w:lineRule="auto"/>
        <w:jc w:val="center"/>
        <w:rPr>
          <w:rFonts w:ascii="Lucida Sans Unicode" w:hAnsi="Lucida Sans Unicode" w:cs="Lucida Sans Unicode"/>
          <w:sz w:val="20"/>
          <w:szCs w:val="20"/>
          <w:lang w:val="en-GB"/>
        </w:rPr>
      </w:pPr>
      <w:r>
        <w:rPr>
          <w:rFonts w:ascii="Lucida Sans Unicode" w:hAnsi="Lucida Sans Unicode" w:cs="Lucida Sans Unicode"/>
          <w:sz w:val="20"/>
          <w:szCs w:val="20"/>
          <w:lang w:val="en-GB"/>
        </w:rPr>
        <w:t>&lt;ENDS&gt;</w:t>
      </w:r>
    </w:p>
    <w:p w14:paraId="31272E2D" w14:textId="77777777" w:rsidR="00C76A66" w:rsidRPr="00917EC1" w:rsidRDefault="00C76A66" w:rsidP="007A4DCC">
      <w:pPr>
        <w:widowControl/>
        <w:spacing w:after="160" w:line="259" w:lineRule="auto"/>
        <w:jc w:val="both"/>
        <w:rPr>
          <w:rFonts w:ascii="Lucida Sans Unicode" w:hAnsi="Lucida Sans Unicode" w:cs="Lucida Sans Unicode"/>
          <w:sz w:val="20"/>
          <w:szCs w:val="18"/>
          <w:lang w:val="en-GB"/>
        </w:rPr>
      </w:pPr>
    </w:p>
    <w:sectPr w:rsidR="00C76A66" w:rsidRPr="00917EC1" w:rsidSect="00505614">
      <w:headerReference w:type="default" r:id="rId13"/>
      <w:pgSz w:w="11907" w:h="16840"/>
      <w:pgMar w:top="2160" w:right="920" w:bottom="990" w:left="851" w:header="5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5B5D" w14:textId="77777777" w:rsidR="004A5CCF" w:rsidRDefault="004A5CCF">
      <w:r>
        <w:separator/>
      </w:r>
    </w:p>
  </w:endnote>
  <w:endnote w:type="continuationSeparator" w:id="0">
    <w:p w14:paraId="1C6DDE2F" w14:textId="77777777" w:rsidR="004A5CCF" w:rsidRDefault="004A5CCF">
      <w:r>
        <w:continuationSeparator/>
      </w:r>
    </w:p>
  </w:endnote>
  <w:endnote w:type="continuationNotice" w:id="1">
    <w:p w14:paraId="701B8D5C" w14:textId="77777777" w:rsidR="004A5CCF" w:rsidRDefault="004A5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3671F" w14:textId="77777777" w:rsidR="004A5CCF" w:rsidRDefault="004A5CCF">
      <w:r>
        <w:separator/>
      </w:r>
    </w:p>
  </w:footnote>
  <w:footnote w:type="continuationSeparator" w:id="0">
    <w:p w14:paraId="0450155F" w14:textId="77777777" w:rsidR="004A5CCF" w:rsidRDefault="004A5CCF">
      <w:r>
        <w:continuationSeparator/>
      </w:r>
    </w:p>
  </w:footnote>
  <w:footnote w:type="continuationNotice" w:id="1">
    <w:p w14:paraId="201C33FE" w14:textId="77777777" w:rsidR="004A5CCF" w:rsidRDefault="004A5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A5344" w14:textId="77777777" w:rsidR="00472C4D" w:rsidRDefault="00472C4D">
    <w:pPr>
      <w:spacing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44B3807" wp14:editId="24B12F2C">
              <wp:simplePos x="0" y="0"/>
              <wp:positionH relativeFrom="page">
                <wp:posOffset>5467350</wp:posOffset>
              </wp:positionH>
              <wp:positionV relativeFrom="page">
                <wp:posOffset>939800</wp:posOffset>
              </wp:positionV>
              <wp:extent cx="1453515" cy="254000"/>
              <wp:effectExtent l="0" t="0" r="1333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53D5A" w14:textId="77777777" w:rsidR="00472C4D" w:rsidRPr="00D57B80" w:rsidRDefault="00472C4D" w:rsidP="00505614">
                          <w:pPr>
                            <w:spacing w:line="340" w:lineRule="exact"/>
                            <w:ind w:left="20"/>
                            <w:jc w:val="right"/>
                            <w:rPr>
                              <w:rFonts w:ascii="Lucida Sans Unicode" w:eastAsia="Lucida Sans Unicode" w:hAnsi="Lucida Sans Unicode" w:cs="Lucida Sans Unicode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color w:val="7E7E7E"/>
                              <w:sz w:val="30"/>
                              <w:szCs w:val="30"/>
                            </w:rPr>
                            <w:t>MEDIA RELEASE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B38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0.5pt;margin-top:74pt;width:114.45pt;height:20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" filled="f" stroked="f">
              <v:textbox inset="0,0,0,0">
                <w:txbxContent>
                  <w:p w14:paraId="7AB53D5A" w14:textId="77777777" w:rsidR="00472C4D" w:rsidRPr="00D57B80" w:rsidRDefault="00472C4D" w:rsidP="00505614">
                    <w:pPr>
                      <w:spacing w:line="340" w:lineRule="exact"/>
                      <w:ind w:left="20"/>
                      <w:jc w:val="right"/>
                      <w:rPr>
                        <w:rFonts w:ascii="Lucida Sans Unicode" w:eastAsia="Lucida Sans Unicode" w:hAnsi="Lucida Sans Unicode" w:cs="Lucida Sans Unicode"/>
                        <w:sz w:val="30"/>
                        <w:szCs w:val="30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color w:val="7E7E7E"/>
                        <w:sz w:val="30"/>
                        <w:szCs w:val="30"/>
                      </w:rPr>
                      <w:t>MEDIA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C6B8187" wp14:editId="0354EA05">
          <wp:simplePos x="0" y="0"/>
          <wp:positionH relativeFrom="page">
            <wp:posOffset>420370</wp:posOffset>
          </wp:positionH>
          <wp:positionV relativeFrom="page">
            <wp:posOffset>339725</wp:posOffset>
          </wp:positionV>
          <wp:extent cx="2697480" cy="9601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B893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C3B43"/>
    <w:multiLevelType w:val="hybridMultilevel"/>
    <w:tmpl w:val="82F6B654"/>
    <w:lvl w:ilvl="0" w:tplc="5E707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2A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3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67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27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6D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AB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69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5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1F56C7"/>
    <w:multiLevelType w:val="hybridMultilevel"/>
    <w:tmpl w:val="A92680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560B"/>
    <w:multiLevelType w:val="hybridMultilevel"/>
    <w:tmpl w:val="5F9670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85A8F"/>
    <w:multiLevelType w:val="hybridMultilevel"/>
    <w:tmpl w:val="C1F44C14"/>
    <w:lvl w:ilvl="0" w:tplc="DBF4D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B71C4"/>
    <w:multiLevelType w:val="hybridMultilevel"/>
    <w:tmpl w:val="7A7437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4E76"/>
    <w:multiLevelType w:val="hybridMultilevel"/>
    <w:tmpl w:val="93FCA022"/>
    <w:lvl w:ilvl="0" w:tplc="C3ECB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61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63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65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A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24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0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00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CF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4851E6"/>
    <w:multiLevelType w:val="hybridMultilevel"/>
    <w:tmpl w:val="6CFEAE32"/>
    <w:lvl w:ilvl="0" w:tplc="28DABD7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16"/>
        <w:szCs w:val="16"/>
      </w:rPr>
    </w:lvl>
    <w:lvl w:ilvl="1" w:tplc="F90E4EC2">
      <w:start w:val="1"/>
      <w:numFmt w:val="bullet"/>
      <w:lvlText w:val="•"/>
      <w:lvlJc w:val="left"/>
      <w:rPr>
        <w:rFonts w:hint="default"/>
      </w:rPr>
    </w:lvl>
    <w:lvl w:ilvl="2" w:tplc="D0A8406E">
      <w:start w:val="1"/>
      <w:numFmt w:val="bullet"/>
      <w:lvlText w:val="•"/>
      <w:lvlJc w:val="left"/>
      <w:rPr>
        <w:rFonts w:hint="default"/>
      </w:rPr>
    </w:lvl>
    <w:lvl w:ilvl="3" w:tplc="517ED8C0">
      <w:start w:val="1"/>
      <w:numFmt w:val="bullet"/>
      <w:lvlText w:val="•"/>
      <w:lvlJc w:val="left"/>
      <w:rPr>
        <w:rFonts w:hint="default"/>
      </w:rPr>
    </w:lvl>
    <w:lvl w:ilvl="4" w:tplc="E290415C">
      <w:start w:val="1"/>
      <w:numFmt w:val="bullet"/>
      <w:lvlText w:val="•"/>
      <w:lvlJc w:val="left"/>
      <w:rPr>
        <w:rFonts w:hint="default"/>
      </w:rPr>
    </w:lvl>
    <w:lvl w:ilvl="5" w:tplc="E4D45AC2">
      <w:start w:val="1"/>
      <w:numFmt w:val="bullet"/>
      <w:lvlText w:val="•"/>
      <w:lvlJc w:val="left"/>
      <w:rPr>
        <w:rFonts w:hint="default"/>
      </w:rPr>
    </w:lvl>
    <w:lvl w:ilvl="6" w:tplc="3E76A61E">
      <w:start w:val="1"/>
      <w:numFmt w:val="bullet"/>
      <w:lvlText w:val="•"/>
      <w:lvlJc w:val="left"/>
      <w:rPr>
        <w:rFonts w:hint="default"/>
      </w:rPr>
    </w:lvl>
    <w:lvl w:ilvl="7" w:tplc="58121F0E">
      <w:start w:val="1"/>
      <w:numFmt w:val="bullet"/>
      <w:lvlText w:val="•"/>
      <w:lvlJc w:val="left"/>
      <w:rPr>
        <w:rFonts w:hint="default"/>
      </w:rPr>
    </w:lvl>
    <w:lvl w:ilvl="8" w:tplc="BFE40F5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5B62917"/>
    <w:multiLevelType w:val="hybridMultilevel"/>
    <w:tmpl w:val="3A52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3085F"/>
    <w:multiLevelType w:val="hybridMultilevel"/>
    <w:tmpl w:val="C56AF9B6"/>
    <w:lvl w:ilvl="0" w:tplc="537E7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84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0E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E3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40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2A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EE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C6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BB5596"/>
    <w:multiLevelType w:val="hybridMultilevel"/>
    <w:tmpl w:val="66F8CF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MY" w:vendorID="64" w:dllVersion="6" w:nlCheck="1" w:checkStyle="1"/>
  <w:activeWritingStyle w:appName="MSWord" w:lang="en-US" w:vendorID="64" w:dllVersion="6" w:nlCheck="1" w:checkStyle="1"/>
  <w:activeWritingStyle w:appName="MSWord" w:lang="en-MY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3B"/>
    <w:rsid w:val="00001911"/>
    <w:rsid w:val="00001C89"/>
    <w:rsid w:val="00004F5F"/>
    <w:rsid w:val="00006B27"/>
    <w:rsid w:val="00010354"/>
    <w:rsid w:val="00011C7B"/>
    <w:rsid w:val="000206EC"/>
    <w:rsid w:val="000212B2"/>
    <w:rsid w:val="00021BA5"/>
    <w:rsid w:val="00032EAD"/>
    <w:rsid w:val="000335BE"/>
    <w:rsid w:val="00036CB8"/>
    <w:rsid w:val="000377A7"/>
    <w:rsid w:val="000378CF"/>
    <w:rsid w:val="0004438D"/>
    <w:rsid w:val="00053483"/>
    <w:rsid w:val="000542F5"/>
    <w:rsid w:val="0005720C"/>
    <w:rsid w:val="00060029"/>
    <w:rsid w:val="00060294"/>
    <w:rsid w:val="0006526F"/>
    <w:rsid w:val="00067222"/>
    <w:rsid w:val="00072966"/>
    <w:rsid w:val="00075705"/>
    <w:rsid w:val="00080789"/>
    <w:rsid w:val="00092CCE"/>
    <w:rsid w:val="00095B0D"/>
    <w:rsid w:val="00096B55"/>
    <w:rsid w:val="000A6BC0"/>
    <w:rsid w:val="000B7E72"/>
    <w:rsid w:val="000C0370"/>
    <w:rsid w:val="000C658D"/>
    <w:rsid w:val="000D282B"/>
    <w:rsid w:val="000E0454"/>
    <w:rsid w:val="000F0801"/>
    <w:rsid w:val="000F1F43"/>
    <w:rsid w:val="000F3B39"/>
    <w:rsid w:val="000F58DB"/>
    <w:rsid w:val="000F5E38"/>
    <w:rsid w:val="00105CBF"/>
    <w:rsid w:val="001111FD"/>
    <w:rsid w:val="00115EE3"/>
    <w:rsid w:val="001166F3"/>
    <w:rsid w:val="00116CDE"/>
    <w:rsid w:val="00133C3B"/>
    <w:rsid w:val="00133E0A"/>
    <w:rsid w:val="001377AF"/>
    <w:rsid w:val="00140408"/>
    <w:rsid w:val="00140BA0"/>
    <w:rsid w:val="00141F44"/>
    <w:rsid w:val="00142A97"/>
    <w:rsid w:val="0014690E"/>
    <w:rsid w:val="001471B6"/>
    <w:rsid w:val="0015283D"/>
    <w:rsid w:val="00153854"/>
    <w:rsid w:val="00170797"/>
    <w:rsid w:val="00174CF1"/>
    <w:rsid w:val="001753B2"/>
    <w:rsid w:val="00175E7C"/>
    <w:rsid w:val="0018125C"/>
    <w:rsid w:val="00183415"/>
    <w:rsid w:val="00193F46"/>
    <w:rsid w:val="001962C0"/>
    <w:rsid w:val="001A23AC"/>
    <w:rsid w:val="001A451E"/>
    <w:rsid w:val="001A625D"/>
    <w:rsid w:val="001D011F"/>
    <w:rsid w:val="001D6714"/>
    <w:rsid w:val="001E4DD5"/>
    <w:rsid w:val="001E6CF9"/>
    <w:rsid w:val="001F650D"/>
    <w:rsid w:val="00201364"/>
    <w:rsid w:val="002124AB"/>
    <w:rsid w:val="002148E4"/>
    <w:rsid w:val="00215392"/>
    <w:rsid w:val="00215A41"/>
    <w:rsid w:val="00216A55"/>
    <w:rsid w:val="00216F03"/>
    <w:rsid w:val="002175E6"/>
    <w:rsid w:val="00223D9A"/>
    <w:rsid w:val="0023084B"/>
    <w:rsid w:val="00232265"/>
    <w:rsid w:val="00233A72"/>
    <w:rsid w:val="002532DB"/>
    <w:rsid w:val="00254100"/>
    <w:rsid w:val="00262D7E"/>
    <w:rsid w:val="00265631"/>
    <w:rsid w:val="00283914"/>
    <w:rsid w:val="00284370"/>
    <w:rsid w:val="00291FAA"/>
    <w:rsid w:val="00294D0F"/>
    <w:rsid w:val="002A4C2F"/>
    <w:rsid w:val="002C4757"/>
    <w:rsid w:val="002D5E3D"/>
    <w:rsid w:val="002E1E8B"/>
    <w:rsid w:val="00300B57"/>
    <w:rsid w:val="00302D0A"/>
    <w:rsid w:val="00305151"/>
    <w:rsid w:val="00310449"/>
    <w:rsid w:val="0031496B"/>
    <w:rsid w:val="00314FB4"/>
    <w:rsid w:val="003164E8"/>
    <w:rsid w:val="00316DEF"/>
    <w:rsid w:val="0031732B"/>
    <w:rsid w:val="003178D6"/>
    <w:rsid w:val="00323E82"/>
    <w:rsid w:val="003242F4"/>
    <w:rsid w:val="00330FD8"/>
    <w:rsid w:val="00334F6A"/>
    <w:rsid w:val="00341B28"/>
    <w:rsid w:val="00343022"/>
    <w:rsid w:val="00345E84"/>
    <w:rsid w:val="003477BB"/>
    <w:rsid w:val="00350014"/>
    <w:rsid w:val="00352C85"/>
    <w:rsid w:val="00353578"/>
    <w:rsid w:val="00362267"/>
    <w:rsid w:val="00363036"/>
    <w:rsid w:val="00370BFD"/>
    <w:rsid w:val="00376077"/>
    <w:rsid w:val="00377782"/>
    <w:rsid w:val="00380E30"/>
    <w:rsid w:val="00395272"/>
    <w:rsid w:val="003964E5"/>
    <w:rsid w:val="003A1863"/>
    <w:rsid w:val="003A3053"/>
    <w:rsid w:val="003B2FB1"/>
    <w:rsid w:val="003B63B3"/>
    <w:rsid w:val="003C1DB0"/>
    <w:rsid w:val="003C50E0"/>
    <w:rsid w:val="003C6CB8"/>
    <w:rsid w:val="003C6DB3"/>
    <w:rsid w:val="003D0EC6"/>
    <w:rsid w:val="003D21DF"/>
    <w:rsid w:val="003E10C7"/>
    <w:rsid w:val="003E1FCF"/>
    <w:rsid w:val="003E43CC"/>
    <w:rsid w:val="003F1DA0"/>
    <w:rsid w:val="003F24B2"/>
    <w:rsid w:val="003F5142"/>
    <w:rsid w:val="003F571D"/>
    <w:rsid w:val="00400C19"/>
    <w:rsid w:val="00404827"/>
    <w:rsid w:val="00422E16"/>
    <w:rsid w:val="00434D37"/>
    <w:rsid w:val="0043583F"/>
    <w:rsid w:val="00441FF4"/>
    <w:rsid w:val="00442823"/>
    <w:rsid w:val="00452EBA"/>
    <w:rsid w:val="004618A8"/>
    <w:rsid w:val="0046208F"/>
    <w:rsid w:val="00463B8F"/>
    <w:rsid w:val="00466038"/>
    <w:rsid w:val="0047081A"/>
    <w:rsid w:val="004709B9"/>
    <w:rsid w:val="00472C4D"/>
    <w:rsid w:val="0048549C"/>
    <w:rsid w:val="0048643D"/>
    <w:rsid w:val="00496980"/>
    <w:rsid w:val="004A103D"/>
    <w:rsid w:val="004A5C35"/>
    <w:rsid w:val="004A5CCF"/>
    <w:rsid w:val="004B3757"/>
    <w:rsid w:val="004B5237"/>
    <w:rsid w:val="004B5B5A"/>
    <w:rsid w:val="004C0B2F"/>
    <w:rsid w:val="004C45C3"/>
    <w:rsid w:val="004C7681"/>
    <w:rsid w:val="004D5332"/>
    <w:rsid w:val="004D6D9A"/>
    <w:rsid w:val="004E2042"/>
    <w:rsid w:val="004E5713"/>
    <w:rsid w:val="004E61B8"/>
    <w:rsid w:val="004F4EE5"/>
    <w:rsid w:val="004F5881"/>
    <w:rsid w:val="00500075"/>
    <w:rsid w:val="005016DE"/>
    <w:rsid w:val="00505614"/>
    <w:rsid w:val="00512992"/>
    <w:rsid w:val="00527255"/>
    <w:rsid w:val="00530E56"/>
    <w:rsid w:val="005331D7"/>
    <w:rsid w:val="005360B7"/>
    <w:rsid w:val="00537A85"/>
    <w:rsid w:val="00550B07"/>
    <w:rsid w:val="00562450"/>
    <w:rsid w:val="00564876"/>
    <w:rsid w:val="00577DA8"/>
    <w:rsid w:val="00580455"/>
    <w:rsid w:val="0058071B"/>
    <w:rsid w:val="005861B9"/>
    <w:rsid w:val="00586DE0"/>
    <w:rsid w:val="00590077"/>
    <w:rsid w:val="005A1D89"/>
    <w:rsid w:val="005A284D"/>
    <w:rsid w:val="005A6A39"/>
    <w:rsid w:val="005C0737"/>
    <w:rsid w:val="005D24E7"/>
    <w:rsid w:val="00603FA9"/>
    <w:rsid w:val="0062597E"/>
    <w:rsid w:val="006324C4"/>
    <w:rsid w:val="0063575B"/>
    <w:rsid w:val="0065677F"/>
    <w:rsid w:val="0066000F"/>
    <w:rsid w:val="00663717"/>
    <w:rsid w:val="00677CAE"/>
    <w:rsid w:val="00692185"/>
    <w:rsid w:val="006A0EDC"/>
    <w:rsid w:val="006A4B74"/>
    <w:rsid w:val="006A548E"/>
    <w:rsid w:val="006B0244"/>
    <w:rsid w:val="006B0F94"/>
    <w:rsid w:val="006B420D"/>
    <w:rsid w:val="006B4656"/>
    <w:rsid w:val="006C0185"/>
    <w:rsid w:val="006C1462"/>
    <w:rsid w:val="006C2BAD"/>
    <w:rsid w:val="006C49D8"/>
    <w:rsid w:val="006D23BE"/>
    <w:rsid w:val="006D3824"/>
    <w:rsid w:val="006E377B"/>
    <w:rsid w:val="006E4594"/>
    <w:rsid w:val="006F0D8A"/>
    <w:rsid w:val="006F2A97"/>
    <w:rsid w:val="006F2CF0"/>
    <w:rsid w:val="006F302F"/>
    <w:rsid w:val="006F600B"/>
    <w:rsid w:val="00701C03"/>
    <w:rsid w:val="00703C48"/>
    <w:rsid w:val="007053A9"/>
    <w:rsid w:val="00714656"/>
    <w:rsid w:val="00721C84"/>
    <w:rsid w:val="00731A82"/>
    <w:rsid w:val="00731E56"/>
    <w:rsid w:val="00736847"/>
    <w:rsid w:val="0073738B"/>
    <w:rsid w:val="0073757E"/>
    <w:rsid w:val="00737F55"/>
    <w:rsid w:val="00741727"/>
    <w:rsid w:val="00754005"/>
    <w:rsid w:val="00757E05"/>
    <w:rsid w:val="007608D3"/>
    <w:rsid w:val="00765B05"/>
    <w:rsid w:val="00770C7C"/>
    <w:rsid w:val="00774F0C"/>
    <w:rsid w:val="00776BBA"/>
    <w:rsid w:val="0078308D"/>
    <w:rsid w:val="007852FD"/>
    <w:rsid w:val="00785E88"/>
    <w:rsid w:val="007A4586"/>
    <w:rsid w:val="007A4DCC"/>
    <w:rsid w:val="007A51E8"/>
    <w:rsid w:val="007A7A0D"/>
    <w:rsid w:val="007B013B"/>
    <w:rsid w:val="007B79BB"/>
    <w:rsid w:val="007C1E56"/>
    <w:rsid w:val="007C3ADE"/>
    <w:rsid w:val="007D0DA7"/>
    <w:rsid w:val="007D4340"/>
    <w:rsid w:val="007D7082"/>
    <w:rsid w:val="007D7FA6"/>
    <w:rsid w:val="007E0E5C"/>
    <w:rsid w:val="007E19ED"/>
    <w:rsid w:val="007E2400"/>
    <w:rsid w:val="007F5A85"/>
    <w:rsid w:val="008012D8"/>
    <w:rsid w:val="00802A51"/>
    <w:rsid w:val="00804C0C"/>
    <w:rsid w:val="008077A8"/>
    <w:rsid w:val="00812F7B"/>
    <w:rsid w:val="008172F4"/>
    <w:rsid w:val="00823731"/>
    <w:rsid w:val="008251E1"/>
    <w:rsid w:val="008266CC"/>
    <w:rsid w:val="00832383"/>
    <w:rsid w:val="008415C8"/>
    <w:rsid w:val="0085137A"/>
    <w:rsid w:val="00863C40"/>
    <w:rsid w:val="00865248"/>
    <w:rsid w:val="008700F0"/>
    <w:rsid w:val="0088211D"/>
    <w:rsid w:val="00886491"/>
    <w:rsid w:val="008908E0"/>
    <w:rsid w:val="00891CC2"/>
    <w:rsid w:val="008A0922"/>
    <w:rsid w:val="008A361E"/>
    <w:rsid w:val="008A43DB"/>
    <w:rsid w:val="008B3BA4"/>
    <w:rsid w:val="008C467D"/>
    <w:rsid w:val="008C6224"/>
    <w:rsid w:val="008D27D0"/>
    <w:rsid w:val="008D5133"/>
    <w:rsid w:val="008E24A5"/>
    <w:rsid w:val="008E4FEC"/>
    <w:rsid w:val="008E6B9E"/>
    <w:rsid w:val="008F570F"/>
    <w:rsid w:val="008F6666"/>
    <w:rsid w:val="008F6979"/>
    <w:rsid w:val="00904B12"/>
    <w:rsid w:val="009153EC"/>
    <w:rsid w:val="00915DC9"/>
    <w:rsid w:val="00917EC1"/>
    <w:rsid w:val="00925CE8"/>
    <w:rsid w:val="00927723"/>
    <w:rsid w:val="009313BF"/>
    <w:rsid w:val="009348E3"/>
    <w:rsid w:val="00935C98"/>
    <w:rsid w:val="00954196"/>
    <w:rsid w:val="00967DB3"/>
    <w:rsid w:val="009720B2"/>
    <w:rsid w:val="009803EB"/>
    <w:rsid w:val="00982ED1"/>
    <w:rsid w:val="0098541F"/>
    <w:rsid w:val="00991D97"/>
    <w:rsid w:val="009A311A"/>
    <w:rsid w:val="009A4240"/>
    <w:rsid w:val="009B01F0"/>
    <w:rsid w:val="009B5E7F"/>
    <w:rsid w:val="009B717C"/>
    <w:rsid w:val="009C3E30"/>
    <w:rsid w:val="009C6135"/>
    <w:rsid w:val="009D3E36"/>
    <w:rsid w:val="009D7052"/>
    <w:rsid w:val="009E2DC2"/>
    <w:rsid w:val="009E4C3C"/>
    <w:rsid w:val="009E6171"/>
    <w:rsid w:val="009F1952"/>
    <w:rsid w:val="00A063DD"/>
    <w:rsid w:val="00A10814"/>
    <w:rsid w:val="00A11B75"/>
    <w:rsid w:val="00A11D55"/>
    <w:rsid w:val="00A14BB3"/>
    <w:rsid w:val="00A24081"/>
    <w:rsid w:val="00A26589"/>
    <w:rsid w:val="00A276EF"/>
    <w:rsid w:val="00A2798E"/>
    <w:rsid w:val="00A3605B"/>
    <w:rsid w:val="00A51B00"/>
    <w:rsid w:val="00A610D6"/>
    <w:rsid w:val="00A7496B"/>
    <w:rsid w:val="00A76359"/>
    <w:rsid w:val="00A95378"/>
    <w:rsid w:val="00AA221F"/>
    <w:rsid w:val="00AA634E"/>
    <w:rsid w:val="00AB7239"/>
    <w:rsid w:val="00AC5D17"/>
    <w:rsid w:val="00AD0CF4"/>
    <w:rsid w:val="00AD587B"/>
    <w:rsid w:val="00AE74C0"/>
    <w:rsid w:val="00B0725A"/>
    <w:rsid w:val="00B164D9"/>
    <w:rsid w:val="00B168B5"/>
    <w:rsid w:val="00B16CD3"/>
    <w:rsid w:val="00B23431"/>
    <w:rsid w:val="00B3193E"/>
    <w:rsid w:val="00B36BFF"/>
    <w:rsid w:val="00B37E1E"/>
    <w:rsid w:val="00B41F22"/>
    <w:rsid w:val="00B472EB"/>
    <w:rsid w:val="00B63BF7"/>
    <w:rsid w:val="00B70A68"/>
    <w:rsid w:val="00B74DB6"/>
    <w:rsid w:val="00B9125E"/>
    <w:rsid w:val="00B91E10"/>
    <w:rsid w:val="00B93125"/>
    <w:rsid w:val="00BA077E"/>
    <w:rsid w:val="00BA19EB"/>
    <w:rsid w:val="00BA2A23"/>
    <w:rsid w:val="00BA319A"/>
    <w:rsid w:val="00BA3877"/>
    <w:rsid w:val="00BB21FA"/>
    <w:rsid w:val="00BC651D"/>
    <w:rsid w:val="00BC658D"/>
    <w:rsid w:val="00BD35B8"/>
    <w:rsid w:val="00BE4971"/>
    <w:rsid w:val="00BE57CE"/>
    <w:rsid w:val="00BF4F97"/>
    <w:rsid w:val="00C02EA8"/>
    <w:rsid w:val="00C044A1"/>
    <w:rsid w:val="00C10472"/>
    <w:rsid w:val="00C136CF"/>
    <w:rsid w:val="00C20A38"/>
    <w:rsid w:val="00C218F8"/>
    <w:rsid w:val="00C21C10"/>
    <w:rsid w:val="00C22641"/>
    <w:rsid w:val="00C260A2"/>
    <w:rsid w:val="00C34822"/>
    <w:rsid w:val="00C34BC0"/>
    <w:rsid w:val="00C34C13"/>
    <w:rsid w:val="00C4055D"/>
    <w:rsid w:val="00C43998"/>
    <w:rsid w:val="00C439DC"/>
    <w:rsid w:val="00C55DE0"/>
    <w:rsid w:val="00C64DA1"/>
    <w:rsid w:val="00C76A66"/>
    <w:rsid w:val="00C83250"/>
    <w:rsid w:val="00C902FE"/>
    <w:rsid w:val="00C912E7"/>
    <w:rsid w:val="00CA2B76"/>
    <w:rsid w:val="00CA55F5"/>
    <w:rsid w:val="00CA6E41"/>
    <w:rsid w:val="00CB678A"/>
    <w:rsid w:val="00CC191C"/>
    <w:rsid w:val="00CC3C5C"/>
    <w:rsid w:val="00CC7636"/>
    <w:rsid w:val="00CD471F"/>
    <w:rsid w:val="00CD49B2"/>
    <w:rsid w:val="00CD613E"/>
    <w:rsid w:val="00CE25D5"/>
    <w:rsid w:val="00CE72E4"/>
    <w:rsid w:val="00CE7EA7"/>
    <w:rsid w:val="00D01952"/>
    <w:rsid w:val="00D15807"/>
    <w:rsid w:val="00D1599B"/>
    <w:rsid w:val="00D23D71"/>
    <w:rsid w:val="00D2733B"/>
    <w:rsid w:val="00D27802"/>
    <w:rsid w:val="00D32315"/>
    <w:rsid w:val="00D36655"/>
    <w:rsid w:val="00D37D3E"/>
    <w:rsid w:val="00D37FB9"/>
    <w:rsid w:val="00D40627"/>
    <w:rsid w:val="00D53F31"/>
    <w:rsid w:val="00D57D81"/>
    <w:rsid w:val="00D71F78"/>
    <w:rsid w:val="00D75613"/>
    <w:rsid w:val="00D81AAA"/>
    <w:rsid w:val="00D82D18"/>
    <w:rsid w:val="00D93E74"/>
    <w:rsid w:val="00DA1B8C"/>
    <w:rsid w:val="00DA2EBA"/>
    <w:rsid w:val="00DB3107"/>
    <w:rsid w:val="00DB45E2"/>
    <w:rsid w:val="00DB6A59"/>
    <w:rsid w:val="00DC3C26"/>
    <w:rsid w:val="00DD54E1"/>
    <w:rsid w:val="00DD7781"/>
    <w:rsid w:val="00DE268B"/>
    <w:rsid w:val="00DF34E5"/>
    <w:rsid w:val="00DF4DD8"/>
    <w:rsid w:val="00E018F2"/>
    <w:rsid w:val="00E0658D"/>
    <w:rsid w:val="00E10489"/>
    <w:rsid w:val="00E10558"/>
    <w:rsid w:val="00E119DF"/>
    <w:rsid w:val="00E228E0"/>
    <w:rsid w:val="00E22BAF"/>
    <w:rsid w:val="00E33213"/>
    <w:rsid w:val="00E424E3"/>
    <w:rsid w:val="00E50525"/>
    <w:rsid w:val="00E50D52"/>
    <w:rsid w:val="00E52921"/>
    <w:rsid w:val="00E61094"/>
    <w:rsid w:val="00E615C4"/>
    <w:rsid w:val="00E64F4B"/>
    <w:rsid w:val="00E75F34"/>
    <w:rsid w:val="00E8399B"/>
    <w:rsid w:val="00EB122B"/>
    <w:rsid w:val="00EB3248"/>
    <w:rsid w:val="00EB3CEA"/>
    <w:rsid w:val="00EB6D60"/>
    <w:rsid w:val="00EC5158"/>
    <w:rsid w:val="00ED1696"/>
    <w:rsid w:val="00ED2351"/>
    <w:rsid w:val="00ED2A99"/>
    <w:rsid w:val="00EF07E5"/>
    <w:rsid w:val="00EF321C"/>
    <w:rsid w:val="00EF4A8B"/>
    <w:rsid w:val="00EF5C21"/>
    <w:rsid w:val="00F04B8B"/>
    <w:rsid w:val="00F21C43"/>
    <w:rsid w:val="00F23C5D"/>
    <w:rsid w:val="00F31D04"/>
    <w:rsid w:val="00F32AA3"/>
    <w:rsid w:val="00F342C6"/>
    <w:rsid w:val="00F350C1"/>
    <w:rsid w:val="00F4002E"/>
    <w:rsid w:val="00F4259B"/>
    <w:rsid w:val="00F56BEC"/>
    <w:rsid w:val="00F614C9"/>
    <w:rsid w:val="00F61896"/>
    <w:rsid w:val="00F6441B"/>
    <w:rsid w:val="00F721E9"/>
    <w:rsid w:val="00F77288"/>
    <w:rsid w:val="00F90FB4"/>
    <w:rsid w:val="00F917FB"/>
    <w:rsid w:val="00F931EF"/>
    <w:rsid w:val="00F936E6"/>
    <w:rsid w:val="00F94339"/>
    <w:rsid w:val="00F95FF9"/>
    <w:rsid w:val="00F964C3"/>
    <w:rsid w:val="00F97FAF"/>
    <w:rsid w:val="00FA2CFE"/>
    <w:rsid w:val="00FA6122"/>
    <w:rsid w:val="00FB2E6B"/>
    <w:rsid w:val="00FB5868"/>
    <w:rsid w:val="00FC07FC"/>
    <w:rsid w:val="00FD7918"/>
    <w:rsid w:val="00FE42B1"/>
    <w:rsid w:val="00FF4E35"/>
    <w:rsid w:val="1A1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1C51DE"/>
  <w15:chartTrackingRefBased/>
  <w15:docId w15:val="{78C5EF1C-0D3C-408E-8DDA-4B0F3C5C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013B"/>
    <w:pPr>
      <w:widowControl w:val="0"/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013B"/>
    <w:pPr>
      <w:ind w:left="880"/>
    </w:pPr>
    <w:rPr>
      <w:rFonts w:ascii="Lucida Sans Unicode" w:eastAsia="Lucida Sans Unicode" w:hAnsi="Lucida Sans Unicod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B013B"/>
    <w:rPr>
      <w:rFonts w:ascii="Lucida Sans Unicode" w:eastAsia="Lucida Sans Unicode" w:hAnsi="Lucida Sans Unicode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B013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0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13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13B"/>
    <w:rPr>
      <w:rFonts w:eastAsiaTheme="minorHAnsi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B013B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uiPriority w:val="99"/>
    <w:unhideWhenUsed/>
    <w:rsid w:val="00CC191C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2F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4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2F5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81"/>
    <w:rPr>
      <w:rFonts w:ascii="Segoe UI" w:eastAsiaTheme="minorHAns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C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C4D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72C4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2E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58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583F"/>
    <w:rPr>
      <w:rFonts w:eastAsiaTheme="minorHAnsi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3583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3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arkfoundation.com.m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inekenmalaysia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fd3ec1-875c-4622-867e-8709992c3d20">
      <UserInfo>
        <DisplayName>Celeste Bolano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2E77AC864C54CB80CE876E8D15043" ma:contentTypeVersion="12" ma:contentTypeDescription="Create a new document." ma:contentTypeScope="" ma:versionID="03bda1be8e2bbddce5f9525eb4c4ed98">
  <xsd:schema xmlns:xsd="http://www.w3.org/2001/XMLSchema" xmlns:xs="http://www.w3.org/2001/XMLSchema" xmlns:p="http://schemas.microsoft.com/office/2006/metadata/properties" xmlns:ns2="58328788-473a-4623-8f64-3e17ced53b16" xmlns:ns3="04fd3ec1-875c-4622-867e-8709992c3d20" targetNamespace="http://schemas.microsoft.com/office/2006/metadata/properties" ma:root="true" ma:fieldsID="6d2f72971ba4f715b7bec09d90bf6a35" ns2:_="" ns3:_="">
    <xsd:import namespace="58328788-473a-4623-8f64-3e17ced53b16"/>
    <xsd:import namespace="04fd3ec1-875c-4622-867e-8709992c3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28788-473a-4623-8f64-3e17ced53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3ec1-875c-4622-867e-8709992c3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93AA9-8737-4B6C-8489-0A4197B50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17ED7-A49A-460A-9C04-33937ED5B219}">
  <ds:schemaRefs>
    <ds:schemaRef ds:uri="http://schemas.microsoft.com/office/2006/documentManagement/types"/>
    <ds:schemaRef ds:uri="http://schemas.microsoft.com/office/infopath/2007/PartnerControls"/>
    <ds:schemaRef ds:uri="332a6c31-8d2d-4789-b037-c14e3fb928bd"/>
    <ds:schemaRef ds:uri="http://purl.org/dc/elements/1.1/"/>
    <ds:schemaRef ds:uri="http://schemas.microsoft.com/office/2006/metadata/properties"/>
    <ds:schemaRef ds:uri="9c752c74-fa0a-4fff-9fa0-3ed620793b2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90F865-0913-478C-B1B0-58D7D1D122D9}"/>
</file>

<file path=customXml/itemProps4.xml><?xml version="1.0" encoding="utf-8"?>
<ds:datastoreItem xmlns:ds="http://schemas.openxmlformats.org/officeDocument/2006/customXml" ds:itemID="{A10D8778-D885-428C-B8BF-1655FE1F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Links>
    <vt:vector size="18" baseType="variant"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https://sparkfoundation.com.my/</vt:lpwstr>
      </vt:variant>
      <vt:variant>
        <vt:lpwstr/>
      </vt:variant>
      <vt:variant>
        <vt:i4>5898257</vt:i4>
      </vt:variant>
      <vt:variant>
        <vt:i4>0</vt:i4>
      </vt:variant>
      <vt:variant>
        <vt:i4>0</vt:i4>
      </vt:variant>
      <vt:variant>
        <vt:i4>5</vt:i4>
      </vt:variant>
      <vt:variant>
        <vt:lpwstr>https://www.heinekenmalaysia.com/</vt:lpwstr>
      </vt:variant>
      <vt:variant>
        <vt:lpwstr/>
      </vt:variant>
      <vt:variant>
        <vt:i4>7471217</vt:i4>
      </vt:variant>
      <vt:variant>
        <vt:i4>0</vt:i4>
      </vt:variant>
      <vt:variant>
        <vt:i4>0</vt:i4>
      </vt:variant>
      <vt:variant>
        <vt:i4>5</vt:i4>
      </vt:variant>
      <vt:variant>
        <vt:lpwstr>https://annualreport2019.heinekenmalaysia.com/images/pdf/Brewing A Better World.pdf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Nayli Majid</dc:creator>
  <cp:keywords/>
  <dc:description/>
  <cp:lastModifiedBy>Engkiat Ng</cp:lastModifiedBy>
  <cp:revision>2</cp:revision>
  <dcterms:created xsi:type="dcterms:W3CDTF">2021-03-27T15:24:00Z</dcterms:created>
  <dcterms:modified xsi:type="dcterms:W3CDTF">2021-03-27T15:24:00Z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0x0101006AF2E77AC864C54CB80CE876E8D15043</vt:lpwstr>
  </property>
</Properties>
</file>